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C50849" w:rsidTr="00F1030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0849" w:rsidRPr="006123ED" w:rsidRDefault="00C50849" w:rsidP="00F10306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50849" w:rsidRPr="00214A2F" w:rsidRDefault="00C50849" w:rsidP="00C50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50849" w:rsidRPr="00214A2F" w:rsidRDefault="00C50849" w:rsidP="00C50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C50849" w:rsidRPr="00214A2F" w:rsidRDefault="00C50849" w:rsidP="00C50849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0849" w:rsidRDefault="00C50849" w:rsidP="00C50849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C50849" w:rsidRDefault="00C50849" w:rsidP="00C50849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C50849" w:rsidRDefault="00C50849" w:rsidP="00C50849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7 августа   2017 года № 190</w:t>
      </w:r>
    </w:p>
    <w:p w:rsidR="00C50849" w:rsidRDefault="00C50849" w:rsidP="00C508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555C2">
        <w:rPr>
          <w:rFonts w:ascii="Times New Roman" w:hAnsi="Times New Roman"/>
          <w:sz w:val="20"/>
          <w:szCs w:val="20"/>
        </w:rPr>
        <w:t>р.п. Озинки</w:t>
      </w:r>
    </w:p>
    <w:p w:rsidR="00B6528B" w:rsidRPr="00FD62A4" w:rsidRDefault="00B6528B" w:rsidP="00B6528B">
      <w:pPr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r w:rsidRPr="00FD62A4">
        <w:rPr>
          <w:rFonts w:ascii="Times New Roman" w:hAnsi="Times New Roman"/>
          <w:sz w:val="28"/>
          <w:szCs w:val="28"/>
        </w:rPr>
        <w:t>О внесении изменений в постановление главы администрации муниципального района от 17.07.2009 года № 250</w:t>
      </w:r>
    </w:p>
    <w:p w:rsidR="00B6528B" w:rsidRPr="00FD62A4" w:rsidRDefault="00B6528B" w:rsidP="00B6528B">
      <w:pPr>
        <w:spacing w:after="0" w:line="240" w:lineRule="auto"/>
        <w:ind w:right="4393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2A4">
        <w:rPr>
          <w:rFonts w:ascii="Times New Roman" w:hAnsi="Times New Roman"/>
          <w:b/>
          <w:sz w:val="28"/>
          <w:szCs w:val="28"/>
        </w:rPr>
        <w:tab/>
      </w:r>
      <w:r w:rsidRPr="00FD62A4">
        <w:rPr>
          <w:rFonts w:ascii="Times New Roman" w:hAnsi="Times New Roman"/>
          <w:sz w:val="28"/>
          <w:szCs w:val="28"/>
        </w:rPr>
        <w:t>На основании Устава Озинского муниципального района Саратовской области, ПОСТАНОВЛЯЮ:</w:t>
      </w:r>
    </w:p>
    <w:p w:rsidR="00B6528B" w:rsidRPr="00FD62A4" w:rsidRDefault="00B6528B" w:rsidP="00B6528B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62A4">
        <w:rPr>
          <w:rFonts w:ascii="Times New Roman" w:hAnsi="Times New Roman"/>
          <w:sz w:val="28"/>
          <w:szCs w:val="28"/>
        </w:rPr>
        <w:t>Внести в постановление главы администрации Озинского муниципального района от 17.07.2009 года № 250 «О создании административной комиссии Озинского муниципального района» (с изменениями от 28.10.2009 года № 417, от 15.12.2009 года № 572, от 17.03.2010 года № 171, от 26.08.2010 года № 420, от 13.09.2010 года № 440, от 17.05.2011 года № 140, от 05.04.2012 года № 144,  от 11.09.2012 года      № 419, от 21.03.2013 года № 109, от 30.05.2013 года</w:t>
      </w:r>
      <w:proofErr w:type="gramEnd"/>
      <w:r w:rsidRPr="00FD62A4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FD62A4">
        <w:rPr>
          <w:rFonts w:ascii="Times New Roman" w:hAnsi="Times New Roman"/>
          <w:sz w:val="28"/>
          <w:szCs w:val="28"/>
        </w:rPr>
        <w:t>232, от 12.08.2014 года № 469, от 05.03.2015 года № 61,  от 16.06.2015 года № 134, от 12.04.2016 года № 61</w:t>
      </w:r>
      <w:r>
        <w:rPr>
          <w:rFonts w:ascii="Times New Roman" w:hAnsi="Times New Roman"/>
          <w:sz w:val="28"/>
          <w:szCs w:val="28"/>
        </w:rPr>
        <w:t>,от 28.11.2016 года № 240, от 23.01.2017 года № 12, от24.05.2017 года №129)</w:t>
      </w:r>
      <w:r w:rsidRPr="00FD62A4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B6528B" w:rsidRPr="00FD62A4" w:rsidRDefault="00B6528B" w:rsidP="00B6528B">
      <w:pPr>
        <w:pStyle w:val="a5"/>
        <w:numPr>
          <w:ilvl w:val="1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FD62A4">
        <w:rPr>
          <w:rFonts w:ascii="Times New Roman" w:hAnsi="Times New Roman"/>
          <w:sz w:val="28"/>
          <w:szCs w:val="28"/>
        </w:rPr>
        <w:t>Приложение № 1 изложить в новой редакции, согласно приложению  к настоящему постановлению.</w:t>
      </w:r>
    </w:p>
    <w:p w:rsidR="00B6528B" w:rsidRPr="00FD62A4" w:rsidRDefault="00B6528B" w:rsidP="00B6528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62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62A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2A4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2A4"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А.А. Галяшкина</w:t>
      </w: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62A4">
        <w:rPr>
          <w:rFonts w:ascii="Times New Roman" w:hAnsi="Times New Roman"/>
          <w:sz w:val="28"/>
          <w:szCs w:val="28"/>
        </w:rPr>
        <w:lastRenderedPageBreak/>
        <w:tab/>
        <w:t>Приложение</w:t>
      </w:r>
    </w:p>
    <w:p w:rsidR="00B6528B" w:rsidRPr="00FD62A4" w:rsidRDefault="00B6528B" w:rsidP="00B6528B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62A4">
        <w:rPr>
          <w:rFonts w:ascii="Times New Roman" w:hAnsi="Times New Roman"/>
          <w:sz w:val="28"/>
          <w:szCs w:val="28"/>
        </w:rPr>
        <w:tab/>
        <w:t>к постановлению</w:t>
      </w:r>
    </w:p>
    <w:p w:rsidR="00B6528B" w:rsidRPr="00FD62A4" w:rsidRDefault="00B6528B" w:rsidP="00B6528B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62A4">
        <w:rPr>
          <w:rFonts w:ascii="Times New Roman" w:hAnsi="Times New Roman"/>
          <w:sz w:val="28"/>
          <w:szCs w:val="28"/>
        </w:rPr>
        <w:tab/>
        <w:t xml:space="preserve">от  </w:t>
      </w:r>
      <w:r w:rsidR="00CF6BED">
        <w:rPr>
          <w:rFonts w:ascii="Times New Roman" w:hAnsi="Times New Roman"/>
          <w:sz w:val="28"/>
          <w:szCs w:val="28"/>
        </w:rPr>
        <w:t>07.08</w:t>
      </w:r>
      <w:r>
        <w:rPr>
          <w:rFonts w:ascii="Times New Roman" w:hAnsi="Times New Roman"/>
          <w:sz w:val="28"/>
          <w:szCs w:val="28"/>
        </w:rPr>
        <w:t>.2</w:t>
      </w:r>
      <w:r w:rsidRPr="00FD62A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7</w:t>
      </w:r>
      <w:r w:rsidRPr="00FD62A4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1</w:t>
      </w:r>
      <w:r w:rsidR="00CF6BED">
        <w:rPr>
          <w:rFonts w:ascii="Times New Roman" w:hAnsi="Times New Roman"/>
          <w:sz w:val="28"/>
          <w:szCs w:val="28"/>
        </w:rPr>
        <w:t>90</w:t>
      </w:r>
    </w:p>
    <w:p w:rsidR="00B6528B" w:rsidRPr="00FD62A4" w:rsidRDefault="00B6528B" w:rsidP="00B6528B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2A4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B6528B" w:rsidRPr="00FD62A4" w:rsidRDefault="00B6528B" w:rsidP="00B65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2A4">
        <w:rPr>
          <w:rFonts w:ascii="Times New Roman" w:hAnsi="Times New Roman"/>
          <w:b/>
          <w:sz w:val="28"/>
          <w:szCs w:val="28"/>
        </w:rPr>
        <w:t>административной комиссии Озинского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6060"/>
      </w:tblGrid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Перин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- первый заместитель главы администрации муниципального района, председатель комиссии;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 xml:space="preserve">Сайгин 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- начальник отдела архитектуры, строительства, ЖКХ администрации  муниципального района, заместитель председателя комиссии;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Коныгина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Оксана Васильевна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- главный специалист, секретарь административной комиссии администрации муниципального района;</w:t>
            </w:r>
          </w:p>
        </w:tc>
      </w:tr>
      <w:tr w:rsidR="00B6528B" w:rsidRPr="00FD62A4" w:rsidTr="00F10306">
        <w:tc>
          <w:tcPr>
            <w:tcW w:w="9287" w:type="dxa"/>
            <w:gridSpan w:val="2"/>
          </w:tcPr>
          <w:p w:rsidR="00B6528B" w:rsidRPr="00FD62A4" w:rsidRDefault="00B6528B" w:rsidP="00F10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- начальник  отдела правового обеспечения и муниципально - кадровой службы администрации муниципального района;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0F1BA4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Катунина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6060" w:type="dxa"/>
          </w:tcPr>
          <w:p w:rsidR="00B6528B" w:rsidRPr="00FD62A4" w:rsidRDefault="000F1BA4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главный специалист по бухгалтерскому учету </w:t>
            </w:r>
            <w:bookmarkStart w:id="0" w:name="_GoBack"/>
            <w:bookmarkEnd w:id="0"/>
            <w:r w:rsidR="00B6528B" w:rsidRPr="00FD62A4">
              <w:rPr>
                <w:rFonts w:ascii="Times New Roman" w:hAnsi="Times New Roman"/>
                <w:sz w:val="28"/>
                <w:szCs w:val="28"/>
              </w:rPr>
              <w:t xml:space="preserve"> отдела сельскохозяйственного производства и планирования управления сельского хозяйства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Сергеевна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по правовому обеспечению</w:t>
            </w:r>
            <w:r w:rsidRPr="00FD62A4">
              <w:rPr>
                <w:rFonts w:ascii="Times New Roman" w:hAnsi="Times New Roman"/>
                <w:sz w:val="28"/>
                <w:szCs w:val="28"/>
              </w:rPr>
              <w:t xml:space="preserve"> отдела правового обеспечения и муниципально - кадровой службы администрации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Солодилова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Тамара Ивановна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- консультант отдела земельно-имущественных отношений администрации муниципального района;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Стариков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Pr="00FD62A4">
              <w:rPr>
                <w:rFonts w:ascii="Times New Roman" w:hAnsi="Times New Roman"/>
                <w:sz w:val="28"/>
                <w:szCs w:val="28"/>
              </w:rPr>
              <w:t xml:space="preserve">  специалист отдела архитектуры, строительства, ЖКХ администрации  муниципального района;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Судаков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- руководитель мусороперегрузочной станции р.п</w:t>
            </w:r>
            <w:proofErr w:type="gramStart"/>
            <w:r w:rsidRPr="00FD62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FD62A4">
              <w:rPr>
                <w:rFonts w:ascii="Times New Roman" w:hAnsi="Times New Roman"/>
                <w:sz w:val="28"/>
                <w:szCs w:val="28"/>
              </w:rPr>
              <w:t>зинки (по согласованию);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 xml:space="preserve">Турешев 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Аурел Асанович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- заместитель начальника отделения полиции в составе МО МВД РФ по Саратовской области «Дергачевский» (по согласованию).</w:t>
            </w:r>
          </w:p>
        </w:tc>
      </w:tr>
      <w:tr w:rsidR="00B6528B" w:rsidRPr="00FD62A4" w:rsidTr="00F10306">
        <w:tc>
          <w:tcPr>
            <w:tcW w:w="3227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>Яворская</w:t>
            </w:r>
          </w:p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2A4">
              <w:rPr>
                <w:rFonts w:ascii="Times New Roman" w:hAnsi="Times New Roman"/>
                <w:sz w:val="28"/>
                <w:szCs w:val="28"/>
              </w:rPr>
              <w:t xml:space="preserve">Елена Сергеевна </w:t>
            </w:r>
          </w:p>
        </w:tc>
        <w:tc>
          <w:tcPr>
            <w:tcW w:w="6060" w:type="dxa"/>
          </w:tcPr>
          <w:p w:rsidR="00B6528B" w:rsidRPr="00FD62A4" w:rsidRDefault="00B6528B" w:rsidP="00F103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D62A4">
              <w:rPr>
                <w:rFonts w:ascii="Times New Roman" w:hAnsi="Times New Roman"/>
                <w:sz w:val="28"/>
                <w:szCs w:val="28"/>
              </w:rPr>
              <w:t xml:space="preserve"> начальник отдела экономики администрации муниципального района.</w:t>
            </w:r>
          </w:p>
        </w:tc>
      </w:tr>
    </w:tbl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2A4">
        <w:rPr>
          <w:rFonts w:ascii="Times New Roman" w:hAnsi="Times New Roman"/>
          <w:sz w:val="28"/>
          <w:szCs w:val="28"/>
        </w:rPr>
        <w:t xml:space="preserve">ВЕРНО: начальник отдела делопроизводства </w:t>
      </w:r>
    </w:p>
    <w:p w:rsidR="00B6528B" w:rsidRPr="00FD62A4" w:rsidRDefault="00B6528B" w:rsidP="00B6528B">
      <w:pPr>
        <w:spacing w:after="0" w:line="240" w:lineRule="auto"/>
        <w:jc w:val="both"/>
        <w:rPr>
          <w:rFonts w:ascii="Times New Roman" w:hAnsi="Times New Roman"/>
        </w:rPr>
      </w:pPr>
      <w:r w:rsidRPr="00FD62A4">
        <w:rPr>
          <w:rFonts w:ascii="Times New Roman" w:hAnsi="Times New Roman"/>
          <w:sz w:val="28"/>
          <w:szCs w:val="28"/>
        </w:rPr>
        <w:t xml:space="preserve">               и технического обеспечения                                    </w:t>
      </w:r>
      <w:r>
        <w:rPr>
          <w:rFonts w:ascii="Times New Roman" w:hAnsi="Times New Roman"/>
          <w:sz w:val="28"/>
          <w:szCs w:val="28"/>
        </w:rPr>
        <w:t>О.Г. Пивоварова</w:t>
      </w:r>
    </w:p>
    <w:p w:rsidR="00F93AAE" w:rsidRDefault="00F93AAE"/>
    <w:sectPr w:rsidR="00F93AAE" w:rsidSect="00B6528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43656"/>
    <w:multiLevelType w:val="multilevel"/>
    <w:tmpl w:val="65B8C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494D402F"/>
    <w:multiLevelType w:val="hybridMultilevel"/>
    <w:tmpl w:val="044AFDE4"/>
    <w:lvl w:ilvl="0" w:tplc="D26617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0849"/>
    <w:rsid w:val="000F1BA4"/>
    <w:rsid w:val="003A5F8A"/>
    <w:rsid w:val="004967B8"/>
    <w:rsid w:val="005B3C90"/>
    <w:rsid w:val="00815A43"/>
    <w:rsid w:val="00B17923"/>
    <w:rsid w:val="00B6528B"/>
    <w:rsid w:val="00C50849"/>
    <w:rsid w:val="00CF6BED"/>
    <w:rsid w:val="00E91914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49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0849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50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6528B"/>
    <w:pPr>
      <w:ind w:left="720"/>
      <w:contextualSpacing/>
    </w:pPr>
  </w:style>
  <w:style w:type="table" w:styleId="a6">
    <w:name w:val="Table Grid"/>
    <w:basedOn w:val="a1"/>
    <w:uiPriority w:val="59"/>
    <w:rsid w:val="00B6528B"/>
    <w:pPr>
      <w:ind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ПР-отдел</cp:lastModifiedBy>
  <cp:revision>5</cp:revision>
  <cp:lastPrinted>2017-08-07T11:27:00Z</cp:lastPrinted>
  <dcterms:created xsi:type="dcterms:W3CDTF">2017-08-07T10:49:00Z</dcterms:created>
  <dcterms:modified xsi:type="dcterms:W3CDTF">2017-08-14T09:11:00Z</dcterms:modified>
</cp:coreProperties>
</file>